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A47" w:rsidRDefault="00402A47" w:rsidP="00402A4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коллеги! Тема моего мастер-класса «Техники формирующего оценивания». Почему я считаю целесообразным поделиться своим опытом именно по этой теме? Потому что в своей практике часто взаимодействуя с коллегами, посещая открытые уроки, занятие внеурочной деятельности, семинары сталкиваешься с проблемой организации этапа рефлексии и оценивания на уроке. Мы хорошо с вами умеем определять цели урока, ставить задачи для себя и учеников, планировать достижение тех или иных предметных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результатов. Но испытываем затруднения, когда необходимо узнать смогли ли мы реализовать поставленные цели и задачи, достигли ли нужных результатов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Сегодня вашему вниманию и оценке я представлю те приёмы, которые продуктивно использую в своей практике.</w:t>
      </w:r>
    </w:p>
    <w:p w:rsidR="002662A7" w:rsidRPr="002662A7" w:rsidRDefault="00402A47" w:rsidP="002662A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современной системе оценивания </w:t>
      </w:r>
      <w:r w:rsidRPr="00402A47">
        <w:rPr>
          <w:rFonts w:ascii="Times New Roman" w:hAnsi="Times New Roman" w:cs="Times New Roman"/>
          <w:sz w:val="28"/>
          <w:szCs w:val="28"/>
        </w:rPr>
        <w:t>образовательных достижений младших школьников</w:t>
      </w:r>
      <w:r>
        <w:rPr>
          <w:rFonts w:ascii="Times New Roman" w:hAnsi="Times New Roman" w:cs="Times New Roman"/>
          <w:sz w:val="28"/>
          <w:szCs w:val="28"/>
        </w:rPr>
        <w:t xml:space="preserve"> главное внимание уделяется </w:t>
      </w:r>
      <w:r w:rsidRPr="00402A47">
        <w:rPr>
          <w:rFonts w:ascii="Times New Roman" w:hAnsi="Times New Roman" w:cs="Times New Roman"/>
          <w:sz w:val="28"/>
          <w:szCs w:val="28"/>
        </w:rPr>
        <w:t>оценивани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402A47">
        <w:rPr>
          <w:rFonts w:ascii="Times New Roman" w:hAnsi="Times New Roman" w:cs="Times New Roman"/>
          <w:sz w:val="28"/>
          <w:szCs w:val="28"/>
        </w:rPr>
        <w:t>достигаемых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47">
        <w:rPr>
          <w:rFonts w:ascii="Times New Roman" w:hAnsi="Times New Roman" w:cs="Times New Roman"/>
          <w:sz w:val="28"/>
          <w:szCs w:val="28"/>
        </w:rPr>
        <w:t>образовательных   результатов,   оценивани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402A47">
        <w:rPr>
          <w:rFonts w:ascii="Times New Roman" w:hAnsi="Times New Roman" w:cs="Times New Roman"/>
          <w:sz w:val="28"/>
          <w:szCs w:val="28"/>
        </w:rPr>
        <w:t>процесса   их   формирования и   оценивани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402A47">
        <w:rPr>
          <w:rFonts w:ascii="Times New Roman" w:hAnsi="Times New Roman" w:cs="Times New Roman"/>
          <w:sz w:val="28"/>
          <w:szCs w:val="28"/>
        </w:rPr>
        <w:t>осознанности каждым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47">
        <w:rPr>
          <w:rFonts w:ascii="Times New Roman" w:hAnsi="Times New Roman" w:cs="Times New Roman"/>
          <w:sz w:val="28"/>
          <w:szCs w:val="28"/>
        </w:rPr>
        <w:t>обучающимся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02A47">
        <w:rPr>
          <w:rFonts w:ascii="Times New Roman" w:hAnsi="Times New Roman" w:cs="Times New Roman"/>
          <w:sz w:val="28"/>
          <w:szCs w:val="28"/>
        </w:rPr>
        <w:t>особенностей развития его собственного процесса обучени</w:t>
      </w:r>
      <w:r>
        <w:rPr>
          <w:rFonts w:ascii="Times New Roman" w:hAnsi="Times New Roman" w:cs="Times New Roman"/>
          <w:sz w:val="28"/>
          <w:szCs w:val="28"/>
        </w:rPr>
        <w:t xml:space="preserve">я. </w:t>
      </w:r>
      <w:proofErr w:type="gramStart"/>
      <w:r w:rsidR="002662A7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="002662A7">
        <w:rPr>
          <w:rFonts w:ascii="Times New Roman" w:hAnsi="Times New Roman" w:cs="Times New Roman"/>
          <w:sz w:val="28"/>
          <w:szCs w:val="28"/>
        </w:rPr>
        <w:t xml:space="preserve"> речь идёт о формирующем оценивании.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662A7" w:rsidRPr="002662A7">
        <w:rPr>
          <w:rFonts w:ascii="Times New Roman" w:hAnsi="Times New Roman" w:cs="Times New Roman"/>
          <w:b/>
          <w:sz w:val="28"/>
          <w:szCs w:val="28"/>
        </w:rPr>
        <w:t>ФОРМИРУЮЩАЯ ОЦЕНКА</w:t>
      </w:r>
      <w:r w:rsidR="002662A7" w:rsidRPr="002662A7">
        <w:rPr>
          <w:rFonts w:ascii="Times New Roman" w:hAnsi="Times New Roman" w:cs="Times New Roman"/>
          <w:sz w:val="28"/>
          <w:szCs w:val="28"/>
        </w:rPr>
        <w:t xml:space="preserve"> - предназначена для определения текущего уровня усвоения знаний/навыков учащегося в процессе работы над какой-то учебной темой. Позволяет учителю и ученику скорректировать свою работу и устранить возможные пробелы и недоч</w:t>
      </w:r>
      <w:r w:rsidR="002662A7">
        <w:rPr>
          <w:rFonts w:ascii="Times New Roman" w:hAnsi="Times New Roman" w:cs="Times New Roman"/>
          <w:sz w:val="28"/>
          <w:szCs w:val="28"/>
        </w:rPr>
        <w:t>ё</w:t>
      </w:r>
      <w:r w:rsidR="002662A7" w:rsidRPr="002662A7">
        <w:rPr>
          <w:rFonts w:ascii="Times New Roman" w:hAnsi="Times New Roman" w:cs="Times New Roman"/>
          <w:sz w:val="28"/>
          <w:szCs w:val="28"/>
        </w:rPr>
        <w:t>ты.</w:t>
      </w:r>
    </w:p>
    <w:p w:rsidR="00402A47" w:rsidRDefault="002662A7" w:rsidP="002662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2A7">
        <w:rPr>
          <w:rFonts w:ascii="Times New Roman" w:hAnsi="Times New Roman" w:cs="Times New Roman"/>
          <w:sz w:val="28"/>
          <w:szCs w:val="28"/>
        </w:rPr>
        <w:t>Прежде чем говорить о формирующем оценивании, мы должны рассмотреть стратегии (цели) оценивания.</w:t>
      </w:r>
    </w:p>
    <w:p w:rsidR="002662A7" w:rsidRDefault="002662A7" w:rsidP="002662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2A7">
        <w:rPr>
          <w:rFonts w:ascii="Times New Roman" w:hAnsi="Times New Roman" w:cs="Times New Roman"/>
          <w:sz w:val="28"/>
          <w:szCs w:val="28"/>
        </w:rPr>
        <w:t>Условно их можно раздел</w:t>
      </w:r>
      <w:r>
        <w:rPr>
          <w:rFonts w:ascii="Times New Roman" w:hAnsi="Times New Roman" w:cs="Times New Roman"/>
          <w:sz w:val="28"/>
          <w:szCs w:val="28"/>
        </w:rPr>
        <w:t>ить на пять основных стратегий:</w:t>
      </w:r>
    </w:p>
    <w:p w:rsidR="002662A7" w:rsidRPr="002662A7" w:rsidRDefault="002662A7" w:rsidP="002662A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A7">
        <w:rPr>
          <w:rFonts w:ascii="Times New Roman" w:hAnsi="Times New Roman" w:cs="Times New Roman"/>
          <w:sz w:val="28"/>
          <w:szCs w:val="28"/>
        </w:rPr>
        <w:t>Выявление потребностей, мотивации и первоначальных знаний.</w:t>
      </w:r>
    </w:p>
    <w:p w:rsidR="002662A7" w:rsidRPr="002662A7" w:rsidRDefault="002662A7" w:rsidP="002662A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A7">
        <w:rPr>
          <w:rFonts w:ascii="Times New Roman" w:hAnsi="Times New Roman" w:cs="Times New Roman"/>
          <w:sz w:val="28"/>
          <w:szCs w:val="28"/>
        </w:rPr>
        <w:t>Развитие самостоятельности и сотрудничества.</w:t>
      </w:r>
    </w:p>
    <w:p w:rsidR="002662A7" w:rsidRPr="002662A7" w:rsidRDefault="002662A7" w:rsidP="002662A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A7">
        <w:rPr>
          <w:rFonts w:ascii="Times New Roman" w:hAnsi="Times New Roman" w:cs="Times New Roman"/>
          <w:sz w:val="28"/>
          <w:szCs w:val="28"/>
        </w:rPr>
        <w:t>Мониторинг прогресса.</w:t>
      </w:r>
    </w:p>
    <w:p w:rsidR="002662A7" w:rsidRPr="002662A7" w:rsidRDefault="002662A7" w:rsidP="002662A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A7">
        <w:rPr>
          <w:rFonts w:ascii="Times New Roman" w:hAnsi="Times New Roman" w:cs="Times New Roman"/>
          <w:sz w:val="28"/>
          <w:szCs w:val="28"/>
        </w:rPr>
        <w:t>Проверка понимания.</w:t>
      </w:r>
    </w:p>
    <w:p w:rsidR="00402A47" w:rsidRPr="002662A7" w:rsidRDefault="002662A7" w:rsidP="002662A7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62A7">
        <w:rPr>
          <w:rFonts w:ascii="Times New Roman" w:hAnsi="Times New Roman" w:cs="Times New Roman"/>
          <w:sz w:val="28"/>
          <w:szCs w:val="28"/>
        </w:rPr>
        <w:t>Д</w:t>
      </w:r>
      <w:r w:rsidRPr="002662A7">
        <w:rPr>
          <w:rFonts w:ascii="Times New Roman" w:hAnsi="Times New Roman" w:cs="Times New Roman"/>
          <w:sz w:val="28"/>
          <w:szCs w:val="28"/>
        </w:rPr>
        <w:t>емонстрация понимания</w:t>
      </w:r>
    </w:p>
    <w:p w:rsidR="00402A47" w:rsidRDefault="002662A7" w:rsidP="00E607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одна из представленных вам является стратегией итогового оценивания – демонстрация понимания (стандартизированные итоговые контрольные работы, в том числе ОГЭ и ЕГЭ). А вот четыре предыдущих – это ключевые стратегии формирующего оценивания.</w:t>
      </w:r>
    </w:p>
    <w:p w:rsidR="00881A43" w:rsidRDefault="00E60729" w:rsidP="00E607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62A7">
        <w:rPr>
          <w:rFonts w:ascii="Times New Roman" w:hAnsi="Times New Roman" w:cs="Times New Roman"/>
          <w:b/>
          <w:sz w:val="28"/>
          <w:szCs w:val="28"/>
        </w:rPr>
        <w:t>Стратегия выявления потребностей, мотивации и первоначальных знаний</w:t>
      </w:r>
      <w:r w:rsidRPr="00E60729">
        <w:rPr>
          <w:rFonts w:ascii="Times New Roman" w:hAnsi="Times New Roman" w:cs="Times New Roman"/>
          <w:sz w:val="28"/>
          <w:szCs w:val="28"/>
        </w:rPr>
        <w:t xml:space="preserve"> относится к мотивирующему оцениванию и используется до начала обучения для определения базового опыта учеников, их навыков, наклонностей и трудностей, которые они испытывают. Она помогает оценить уровень знаний учеников и построить связь между тем, что они уже знают и тем, что им предстоит узнать</w:t>
      </w:r>
      <w:proofErr w:type="gramStart"/>
      <w:r w:rsidRPr="00E6072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662A7">
        <w:rPr>
          <w:rFonts w:ascii="Times New Roman" w:hAnsi="Times New Roman" w:cs="Times New Roman"/>
          <w:sz w:val="28"/>
          <w:szCs w:val="28"/>
        </w:rPr>
        <w:t xml:space="preserve"> </w:t>
      </w:r>
      <w:r w:rsidR="002662A7" w:rsidRPr="002662A7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2662A7" w:rsidRPr="002662A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2662A7" w:rsidRPr="002662A7">
        <w:rPr>
          <w:rFonts w:ascii="Times New Roman" w:hAnsi="Times New Roman" w:cs="Times New Roman"/>
          <w:b/>
          <w:sz w:val="28"/>
          <w:szCs w:val="28"/>
        </w:rPr>
        <w:t>еречисляешь и объясняешь приёмы)</w:t>
      </w:r>
    </w:p>
    <w:p w:rsidR="00E60729" w:rsidRPr="00E60729" w:rsidRDefault="002662A7" w:rsidP="00E6072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Стратегии р</w:t>
      </w:r>
      <w:r w:rsidR="00E60729" w:rsidRPr="00E60729">
        <w:rPr>
          <w:rFonts w:ascii="Times New Roman" w:hAnsi="Times New Roman" w:cs="Times New Roman"/>
          <w:b/>
          <w:sz w:val="28"/>
          <w:szCs w:val="28"/>
        </w:rPr>
        <w:t>азвити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E60729" w:rsidRPr="00E60729">
        <w:rPr>
          <w:rFonts w:ascii="Times New Roman" w:hAnsi="Times New Roman" w:cs="Times New Roman"/>
          <w:b/>
          <w:sz w:val="28"/>
          <w:szCs w:val="28"/>
        </w:rPr>
        <w:t xml:space="preserve"> самостоятельности и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можно отнести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деятельностному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оцениванию, потому что они</w:t>
      </w:r>
      <w:r w:rsidR="00E60729" w:rsidRPr="00E60729">
        <w:rPr>
          <w:rFonts w:ascii="Times New Roman" w:hAnsi="Times New Roman" w:cs="Times New Roman"/>
          <w:sz w:val="28"/>
          <w:szCs w:val="28"/>
        </w:rPr>
        <w:t xml:space="preserve"> используются для того чтобы оценить способность учеников брать на себя ответственность за собственное обучение, навыки межличностного общения, создания работы высокого качества, понимание обратной связи и оценивания работ сверстников</w:t>
      </w:r>
      <w:proofErr w:type="gramStart"/>
      <w:r w:rsidR="00E60729" w:rsidRPr="00E60729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62A7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2662A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2662A7">
        <w:rPr>
          <w:rFonts w:ascii="Times New Roman" w:hAnsi="Times New Roman" w:cs="Times New Roman"/>
          <w:b/>
          <w:sz w:val="28"/>
          <w:szCs w:val="28"/>
        </w:rPr>
        <w:t>еречисляешь и объясняешь приёмы)</w:t>
      </w:r>
    </w:p>
    <w:p w:rsidR="002662A7" w:rsidRDefault="002662A7" w:rsidP="00412E47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2E47" w:rsidRPr="00412E47" w:rsidRDefault="00412E47" w:rsidP="00412E4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E47">
        <w:rPr>
          <w:rFonts w:ascii="Times New Roman" w:hAnsi="Times New Roman" w:cs="Times New Roman"/>
          <w:b/>
          <w:sz w:val="28"/>
          <w:szCs w:val="28"/>
        </w:rPr>
        <w:t>Стратегии наблюдения за процессом</w:t>
      </w:r>
      <w:r w:rsidR="00353ADE">
        <w:rPr>
          <w:rFonts w:ascii="Times New Roman" w:hAnsi="Times New Roman" w:cs="Times New Roman"/>
          <w:b/>
          <w:sz w:val="28"/>
          <w:szCs w:val="28"/>
        </w:rPr>
        <w:t xml:space="preserve"> (мониторинг процесса) – </w:t>
      </w:r>
      <w:r w:rsidR="00353ADE">
        <w:rPr>
          <w:rFonts w:ascii="Times New Roman" w:hAnsi="Times New Roman" w:cs="Times New Roman"/>
          <w:sz w:val="28"/>
          <w:szCs w:val="28"/>
        </w:rPr>
        <w:t xml:space="preserve">это своеобразное оценивание-помощник. </w:t>
      </w:r>
      <w:r w:rsidRPr="00412E47">
        <w:rPr>
          <w:rFonts w:ascii="Times New Roman" w:hAnsi="Times New Roman" w:cs="Times New Roman"/>
          <w:sz w:val="28"/>
          <w:szCs w:val="28"/>
        </w:rPr>
        <w:t xml:space="preserve">Эти стратегии помогают учащимся сохранить нацеленность на выполнение учебного проекта. Ученики в большей степени управляют своими действиями, если у них есть методы и инструменты, которые помогают им оценить свое продвижение в решении неоднозначных открытых задач. </w:t>
      </w:r>
      <w:r w:rsidR="00353ADE">
        <w:rPr>
          <w:rFonts w:ascii="Times New Roman" w:hAnsi="Times New Roman" w:cs="Times New Roman"/>
          <w:sz w:val="28"/>
          <w:szCs w:val="28"/>
        </w:rPr>
        <w:t>Также эти</w:t>
      </w:r>
      <w:r w:rsidRPr="00412E47">
        <w:rPr>
          <w:rFonts w:ascii="Times New Roman" w:hAnsi="Times New Roman" w:cs="Times New Roman"/>
          <w:sz w:val="28"/>
          <w:szCs w:val="28"/>
        </w:rPr>
        <w:t xml:space="preserve"> стратегии помогают определить случаи, в которых ученикам нужна дополнительная поддержка или дополнительные учебные инструкции</w:t>
      </w:r>
      <w:proofErr w:type="gramStart"/>
      <w:r w:rsidRPr="00412E4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12E47">
        <w:rPr>
          <w:rFonts w:ascii="Times New Roman" w:hAnsi="Times New Roman" w:cs="Times New Roman"/>
          <w:sz w:val="28"/>
          <w:szCs w:val="28"/>
        </w:rPr>
        <w:t xml:space="preserve">  </w:t>
      </w:r>
      <w:r w:rsidR="00353ADE" w:rsidRPr="002662A7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="00353ADE" w:rsidRPr="002662A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353ADE" w:rsidRPr="002662A7">
        <w:rPr>
          <w:rFonts w:ascii="Times New Roman" w:hAnsi="Times New Roman" w:cs="Times New Roman"/>
          <w:b/>
          <w:sz w:val="28"/>
          <w:szCs w:val="28"/>
        </w:rPr>
        <w:t>еречисляешь и объясняешь приёмы)</w:t>
      </w:r>
      <w:r w:rsidRPr="00412E47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12E47" w:rsidRDefault="00412E47" w:rsidP="00412E4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12E4" w:rsidRPr="003A12E4" w:rsidRDefault="003A12E4" w:rsidP="003A12E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A12E4">
        <w:rPr>
          <w:rFonts w:ascii="Times New Roman" w:hAnsi="Times New Roman" w:cs="Times New Roman"/>
          <w:b/>
          <w:sz w:val="28"/>
          <w:szCs w:val="28"/>
        </w:rPr>
        <w:t>Стратегии проверки понимания</w:t>
      </w:r>
      <w:r w:rsidR="00353ADE">
        <w:rPr>
          <w:rFonts w:ascii="Times New Roman" w:hAnsi="Times New Roman" w:cs="Times New Roman"/>
          <w:b/>
          <w:sz w:val="28"/>
          <w:szCs w:val="28"/>
        </w:rPr>
        <w:t xml:space="preserve"> – контролирующее оценивание.</w:t>
      </w:r>
    </w:p>
    <w:p w:rsidR="003A12E4" w:rsidRPr="003A12E4" w:rsidRDefault="003A12E4" w:rsidP="003A1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12E4">
        <w:rPr>
          <w:rFonts w:ascii="Times New Roman" w:hAnsi="Times New Roman" w:cs="Times New Roman"/>
          <w:sz w:val="28"/>
          <w:szCs w:val="28"/>
        </w:rPr>
        <w:t>Эти стратегии контролируют развитие понимания</w:t>
      </w:r>
      <w:r>
        <w:rPr>
          <w:rFonts w:ascii="Times New Roman" w:hAnsi="Times New Roman" w:cs="Times New Roman"/>
          <w:sz w:val="28"/>
          <w:szCs w:val="28"/>
        </w:rPr>
        <w:t xml:space="preserve"> учениками учебного материала в</w:t>
      </w:r>
      <w:r w:rsidRPr="003A12E4">
        <w:rPr>
          <w:rFonts w:ascii="Times New Roman" w:hAnsi="Times New Roman" w:cs="Times New Roman"/>
          <w:sz w:val="28"/>
          <w:szCs w:val="28"/>
        </w:rPr>
        <w:t xml:space="preserve"> ходе </w:t>
      </w:r>
      <w:r w:rsidR="00353ADE">
        <w:rPr>
          <w:rFonts w:ascii="Times New Roman" w:hAnsi="Times New Roman" w:cs="Times New Roman"/>
          <w:sz w:val="28"/>
          <w:szCs w:val="28"/>
        </w:rPr>
        <w:t>решения учебной задачи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12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12E4">
        <w:rPr>
          <w:rFonts w:ascii="Times New Roman" w:hAnsi="Times New Roman" w:cs="Times New Roman"/>
          <w:sz w:val="28"/>
          <w:szCs w:val="28"/>
        </w:rPr>
        <w:t>Ученики используют</w:t>
      </w:r>
      <w:proofErr w:type="gramEnd"/>
      <w:r w:rsidRPr="003A12E4">
        <w:rPr>
          <w:rFonts w:ascii="Times New Roman" w:hAnsi="Times New Roman" w:cs="Times New Roman"/>
          <w:sz w:val="28"/>
          <w:szCs w:val="28"/>
        </w:rPr>
        <w:t xml:space="preserve"> их и для размышления о способах своей учебы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A12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12E4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3A12E4">
        <w:rPr>
          <w:rFonts w:ascii="Times New Roman" w:hAnsi="Times New Roman" w:cs="Times New Roman"/>
          <w:sz w:val="28"/>
          <w:szCs w:val="28"/>
        </w:rPr>
        <w:t>дни и те же методы могут быть использованы для достижения обеих целей, но важно обеспечивать учеников ясными вопросами и подсказками о том, как они учатся и что они изучают.</w:t>
      </w:r>
    </w:p>
    <w:p w:rsidR="003A12E4" w:rsidRPr="00353ADE" w:rsidRDefault="003A12E4" w:rsidP="003A12E4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3ADE">
        <w:rPr>
          <w:rFonts w:ascii="Times New Roman" w:hAnsi="Times New Roman" w:cs="Times New Roman"/>
          <w:b/>
          <w:sz w:val="28"/>
          <w:szCs w:val="28"/>
        </w:rPr>
        <w:t>Приемы:</w:t>
      </w:r>
    </w:p>
    <w:p w:rsidR="003A12E4" w:rsidRPr="003A12E4" w:rsidRDefault="003A12E4" w:rsidP="003A1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12E4">
        <w:rPr>
          <w:rFonts w:ascii="Times New Roman" w:hAnsi="Times New Roman" w:cs="Times New Roman"/>
          <w:sz w:val="28"/>
          <w:szCs w:val="28"/>
        </w:rPr>
        <w:t>1.Опросники</w:t>
      </w:r>
      <w:bookmarkStart w:id="0" w:name="_GoBack"/>
      <w:bookmarkEnd w:id="0"/>
    </w:p>
    <w:p w:rsidR="003A12E4" w:rsidRPr="003A12E4" w:rsidRDefault="003A12E4" w:rsidP="003A1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12E4">
        <w:rPr>
          <w:rFonts w:ascii="Times New Roman" w:hAnsi="Times New Roman" w:cs="Times New Roman"/>
          <w:sz w:val="28"/>
          <w:szCs w:val="28"/>
        </w:rPr>
        <w:t>2.Те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3A12E4">
        <w:rPr>
          <w:rFonts w:ascii="Times New Roman" w:hAnsi="Times New Roman" w:cs="Times New Roman"/>
          <w:sz w:val="28"/>
          <w:szCs w:val="28"/>
        </w:rPr>
        <w:t>ты</w:t>
      </w:r>
    </w:p>
    <w:p w:rsidR="003A12E4" w:rsidRPr="003A12E4" w:rsidRDefault="003A12E4" w:rsidP="003A1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12E4">
        <w:rPr>
          <w:rFonts w:ascii="Times New Roman" w:hAnsi="Times New Roman" w:cs="Times New Roman"/>
          <w:sz w:val="28"/>
          <w:szCs w:val="28"/>
        </w:rPr>
        <w:t>3.Викторины</w:t>
      </w:r>
    </w:p>
    <w:p w:rsidR="003A12E4" w:rsidRPr="003A12E4" w:rsidRDefault="003A12E4" w:rsidP="003A1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12E4">
        <w:rPr>
          <w:rFonts w:ascii="Times New Roman" w:hAnsi="Times New Roman" w:cs="Times New Roman"/>
          <w:sz w:val="28"/>
          <w:szCs w:val="28"/>
        </w:rPr>
        <w:t>4.Кроссворды</w:t>
      </w:r>
    </w:p>
    <w:p w:rsidR="003A12E4" w:rsidRPr="003A12E4" w:rsidRDefault="003A12E4" w:rsidP="003A1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12E4">
        <w:rPr>
          <w:rFonts w:ascii="Times New Roman" w:hAnsi="Times New Roman" w:cs="Times New Roman"/>
          <w:sz w:val="28"/>
          <w:szCs w:val="28"/>
        </w:rPr>
        <w:t>5.Карта достижений</w:t>
      </w:r>
    </w:p>
    <w:p w:rsidR="00412E47" w:rsidRDefault="003A12E4" w:rsidP="003A12E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A12E4">
        <w:rPr>
          <w:rFonts w:ascii="Times New Roman" w:hAnsi="Times New Roman" w:cs="Times New Roman"/>
          <w:sz w:val="28"/>
          <w:szCs w:val="28"/>
        </w:rPr>
        <w:t>6.Таблица «З</w:t>
      </w:r>
      <w:r>
        <w:rPr>
          <w:rFonts w:ascii="Times New Roman" w:hAnsi="Times New Roman" w:cs="Times New Roman"/>
          <w:sz w:val="28"/>
          <w:szCs w:val="28"/>
        </w:rPr>
        <w:t>УХ</w:t>
      </w:r>
      <w:r w:rsidRPr="003A12E4">
        <w:rPr>
          <w:rFonts w:ascii="Times New Roman" w:hAnsi="Times New Roman" w:cs="Times New Roman"/>
          <w:sz w:val="28"/>
          <w:szCs w:val="28"/>
        </w:rPr>
        <w:t>»</w:t>
      </w:r>
    </w:p>
    <w:p w:rsidR="00E60729" w:rsidRDefault="00E60729" w:rsidP="00E607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60729" w:rsidRDefault="00353ADE" w:rsidP="00E607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сейчас самое время и вам один из приёмов отработать на практике. Позвольте мне оценить, насколько был продуктивным и результативным мой мастер-класс.</w:t>
      </w:r>
    </w:p>
    <w:p w:rsidR="00353ADE" w:rsidRPr="00E60729" w:rsidRDefault="00353ADE" w:rsidP="00E607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3ADE">
        <w:rPr>
          <w:rFonts w:ascii="Times New Roman" w:hAnsi="Times New Roman" w:cs="Times New Roman"/>
          <w:b/>
          <w:sz w:val="28"/>
          <w:szCs w:val="28"/>
        </w:rPr>
        <w:t>В центре ромашки:</w:t>
      </w:r>
      <w:r>
        <w:rPr>
          <w:rFonts w:ascii="Times New Roman" w:hAnsi="Times New Roman" w:cs="Times New Roman"/>
          <w:sz w:val="28"/>
          <w:szCs w:val="28"/>
        </w:rPr>
        <w:t xml:space="preserve"> роль формирующего оценивания на уроке.</w:t>
      </w:r>
    </w:p>
    <w:p w:rsidR="00E60729" w:rsidRPr="00E60729" w:rsidRDefault="00E60729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60729" w:rsidRPr="00E60729" w:rsidSect="00402A4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2F7246"/>
    <w:multiLevelType w:val="hybridMultilevel"/>
    <w:tmpl w:val="4CD605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729"/>
    <w:rsid w:val="001D1052"/>
    <w:rsid w:val="002662A7"/>
    <w:rsid w:val="00353ADE"/>
    <w:rsid w:val="003A12E4"/>
    <w:rsid w:val="00402A47"/>
    <w:rsid w:val="00412E47"/>
    <w:rsid w:val="00881A43"/>
    <w:rsid w:val="00E60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5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2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D10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105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2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4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6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90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K109User3</dc:creator>
  <cp:lastModifiedBy>K109User3</cp:lastModifiedBy>
  <cp:revision>1</cp:revision>
  <dcterms:created xsi:type="dcterms:W3CDTF">2016-02-16T11:02:00Z</dcterms:created>
  <dcterms:modified xsi:type="dcterms:W3CDTF">2016-02-16T13:54:00Z</dcterms:modified>
</cp:coreProperties>
</file>